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BB" w:rsidRPr="00C3619A" w:rsidRDefault="000862BB" w:rsidP="000862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La chute - </w:t>
      </w:r>
      <w:r w:rsidRPr="00C3619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Dictée sur le passé simple (niveau CM1 – CM2)</w:t>
      </w:r>
    </w:p>
    <w:p w:rsidR="000862BB" w:rsidRPr="00C3619A" w:rsidRDefault="000862BB" w:rsidP="000862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3619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Notions à travailler</w:t>
      </w:r>
    </w:p>
    <w:p w:rsidR="000862BB" w:rsidRPr="00C3619A" w:rsidRDefault="000862BB" w:rsidP="000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pluriel des noms, le </w:t>
      </w:r>
      <w:hyperlink r:id="rId5" w:history="1">
        <w:r w:rsidRPr="00C36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groupe nominal</w:t>
        </w:r>
      </w:hyperlink>
      <w:r w:rsidRPr="00C36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l’accord sujet/verbe, les homophones grammaticaux (mois/moi, </w:t>
      </w:r>
      <w:hyperlink r:id="rId6" w:history="1">
        <w:r w:rsidRPr="00C36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à/a/as</w:t>
        </w:r>
      </w:hyperlink>
      <w:r w:rsidRPr="00C3619A">
        <w:rPr>
          <w:rFonts w:ascii="Times New Roman" w:eastAsia="Times New Roman" w:hAnsi="Times New Roman" w:cs="Times New Roman"/>
          <w:sz w:val="24"/>
          <w:szCs w:val="24"/>
          <w:lang w:eastAsia="fr-FR"/>
        </w:rPr>
        <w:t>, ses/ces), la conjugaison au passé simple.</w:t>
      </w:r>
    </w:p>
    <w:p w:rsidR="000862BB" w:rsidRPr="00880AA0" w:rsidRDefault="000862BB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880A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La dictée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du mardi</w:t>
      </w:r>
    </w:p>
    <w:p w:rsidR="000862BB" w:rsidRDefault="000862BB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880A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La chute</w:t>
      </w:r>
    </w:p>
    <w:p w:rsidR="000862BB" w:rsidRPr="00C3619A" w:rsidRDefault="000862BB" w:rsidP="0008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9A">
        <w:rPr>
          <w:rFonts w:ascii="Times New Roman" w:eastAsia="Times New Roman" w:hAnsi="Times New Roman" w:cs="Times New Roman"/>
          <w:sz w:val="24"/>
          <w:szCs w:val="24"/>
          <w:lang w:eastAsia="fr-FR"/>
        </w:rPr>
        <w:t>Un jour, je fis une énorme chute en poursuivant des intrus au parc. Je courus à la vitesse d’un escargot enragé et je trébuchai sur une pierre. Je me retrouvai à faire des culbutes le long d’une pente pour finir ma descente la tête la première dans la boue, au fond d’un ravin ! On m’aida à me relever et à me remettre sur mes deux jambes. Et résultat des courses ? J’eus les deux bras dans le plâtre pendant un mois ! Ma mère dut me donner à manger, comme une maman oiseau donne la béquée à ses petits ! Et mes amis firent de jolis dessins sur mon plâtre. Depuis ce jour, je suis bien plus prudent !</w:t>
      </w:r>
    </w:p>
    <w:p w:rsidR="000862BB" w:rsidRDefault="000862BB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</w:p>
    <w:p w:rsidR="000862BB" w:rsidRDefault="009C2011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Phrases du jour</w:t>
      </w:r>
    </w:p>
    <w:p w:rsidR="009C2011" w:rsidRDefault="009C2011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Sem13a</w:t>
      </w:r>
      <w:r w:rsidRPr="009C201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:</w:t>
      </w:r>
    </w:p>
    <w:p w:rsidR="009C2011" w:rsidRPr="009C2011" w:rsidRDefault="009C2011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Les chameaux et les dromadaires vivent dans les déserts de sable mais aujourd’hui, très peu vivent à l’état sauvage.</w:t>
      </w:r>
    </w:p>
    <w:p w:rsidR="009C2011" w:rsidRDefault="009C2011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</w:p>
    <w:p w:rsidR="009C2011" w:rsidRDefault="009C2011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Sem13b</w:t>
      </w:r>
      <w:r w:rsidRPr="009C201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:</w:t>
      </w:r>
    </w:p>
    <w:p w:rsidR="009C2011" w:rsidRPr="009C2011" w:rsidRDefault="009C2011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fr-FR"/>
        </w:rPr>
      </w:pPr>
      <w:r w:rsidRPr="009C2011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Avec la peau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de chameau, on fait des chaussures, les poils donnent de la laine et les bouses séchées servent pour faire du feu.</w:t>
      </w:r>
    </w:p>
    <w:p w:rsidR="009C2011" w:rsidRDefault="009C2011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</w:p>
    <w:p w:rsidR="009C2011" w:rsidRDefault="009C2011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Sem13c</w:t>
      </w:r>
      <w:r w:rsidRPr="009C201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:</w:t>
      </w:r>
    </w:p>
    <w:p w:rsidR="009C2011" w:rsidRDefault="009C2011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La graisse stockée dans la bosse du dromadaire le protège des rayons du soleil, il ne transpire presque pas, il économise ainsi de l’eau.</w:t>
      </w:r>
    </w:p>
    <w:p w:rsidR="009C2011" w:rsidRDefault="009C2011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</w:p>
    <w:p w:rsidR="009C2011" w:rsidRPr="00931553" w:rsidRDefault="00931553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93155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Conversion de durées</w:t>
      </w:r>
    </w:p>
    <w:p w:rsidR="00931553" w:rsidRDefault="00931553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fr-FR"/>
        </w:rPr>
        <w:drawing>
          <wp:inline distT="0" distB="0" distL="0" distR="0">
            <wp:extent cx="5760720" cy="387704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53" w:rsidRDefault="00931553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</w:p>
    <w:p w:rsidR="00931553" w:rsidRDefault="00931553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lastRenderedPageBreak/>
        <w:t>Divisions décimales</w:t>
      </w:r>
    </w:p>
    <w:p w:rsidR="00931553" w:rsidRDefault="00931553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 wp14:anchorId="55D68EB1" wp14:editId="72925C1D">
            <wp:extent cx="5972810" cy="402145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553" w:rsidRDefault="00931553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</w:p>
    <w:p w:rsidR="0014706C" w:rsidRDefault="0014706C" w:rsidP="0014706C">
      <w:pPr>
        <w:pStyle w:val="Default"/>
      </w:pPr>
    </w:p>
    <w:p w:rsidR="0014706C" w:rsidRPr="0014706C" w:rsidRDefault="0014706C" w:rsidP="0014706C">
      <w:pPr>
        <w:pStyle w:val="Default"/>
        <w:rPr>
          <w:b/>
          <w:sz w:val="36"/>
          <w:szCs w:val="36"/>
          <w:u w:val="single"/>
        </w:rPr>
      </w:pPr>
      <w:r w:rsidRPr="0014706C">
        <w:rPr>
          <w:b/>
          <w:u w:val="single"/>
        </w:rPr>
        <w:t>GRAMMAIRE</w:t>
      </w:r>
    </w:p>
    <w:p w:rsidR="0014706C" w:rsidRDefault="0014706C" w:rsidP="0014706C">
      <w:pPr>
        <w:pStyle w:val="Default"/>
        <w:rPr>
          <w:sz w:val="36"/>
          <w:szCs w:val="36"/>
        </w:rPr>
      </w:pPr>
      <w:r w:rsidRPr="0014706C">
        <w:rPr>
          <w:b/>
          <w:i/>
          <w:iCs/>
          <w:sz w:val="36"/>
          <w:szCs w:val="36"/>
        </w:rPr>
        <w:t>Recopie</w:t>
      </w:r>
      <w:r w:rsidRPr="0014706C">
        <w:rPr>
          <w:b/>
          <w:i/>
          <w:iCs/>
          <w:sz w:val="36"/>
          <w:szCs w:val="36"/>
        </w:rPr>
        <w:t xml:space="preserve"> </w:t>
      </w:r>
      <w:r w:rsidRPr="0014706C">
        <w:rPr>
          <w:b/>
          <w:i/>
          <w:iCs/>
          <w:sz w:val="36"/>
          <w:szCs w:val="36"/>
        </w:rPr>
        <w:t>les</w:t>
      </w:r>
      <w:r w:rsidRPr="0014706C">
        <w:rPr>
          <w:b/>
          <w:i/>
          <w:iCs/>
          <w:sz w:val="36"/>
          <w:szCs w:val="36"/>
        </w:rPr>
        <w:t xml:space="preserve"> </w:t>
      </w:r>
      <w:r w:rsidRPr="0014706C">
        <w:rPr>
          <w:b/>
          <w:i/>
          <w:iCs/>
          <w:sz w:val="36"/>
          <w:szCs w:val="36"/>
        </w:rPr>
        <w:t>phrases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et</w:t>
      </w:r>
      <w:r>
        <w:rPr>
          <w:i/>
          <w:iCs/>
          <w:sz w:val="36"/>
          <w:szCs w:val="36"/>
        </w:rPr>
        <w:t xml:space="preserve"> </w:t>
      </w:r>
      <w:r w:rsidRPr="0014706C">
        <w:rPr>
          <w:b/>
          <w:i/>
          <w:iCs/>
          <w:sz w:val="36"/>
          <w:szCs w:val="36"/>
        </w:rPr>
        <w:t>souligne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le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COD.</w:t>
      </w:r>
    </w:p>
    <w:p w:rsidR="0014706C" w:rsidRDefault="0014706C" w:rsidP="0014706C">
      <w:pPr>
        <w:pStyle w:val="Default"/>
        <w:rPr>
          <w:sz w:val="36"/>
          <w:szCs w:val="36"/>
        </w:rPr>
      </w:pPr>
      <w:r>
        <w:rPr>
          <w:i/>
          <w:iCs/>
          <w:sz w:val="36"/>
          <w:szCs w:val="36"/>
        </w:rPr>
        <w:t>Une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phrase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ne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contient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pas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de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COD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: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barre-la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!</w:t>
      </w:r>
    </w:p>
    <w:p w:rsidR="0014706C" w:rsidRDefault="0014706C" w:rsidP="0014706C">
      <w:pPr>
        <w:pStyle w:val="Default"/>
        <w:rPr>
          <w:rFonts w:ascii="Cursive standard" w:hAnsi="Cursive standard" w:cs="Cursive standard"/>
          <w:sz w:val="26"/>
          <w:szCs w:val="26"/>
        </w:rPr>
      </w:pPr>
      <w:r>
        <w:rPr>
          <w:rFonts w:ascii="Cursive standard" w:hAnsi="Cursive standard" w:cs="Cursive standard"/>
          <w:sz w:val="26"/>
          <w:szCs w:val="26"/>
        </w:rPr>
        <w:t>a)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Qui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a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lavé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la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voiture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?</w:t>
      </w:r>
    </w:p>
    <w:p w:rsidR="0014706C" w:rsidRDefault="0014706C" w:rsidP="0014706C">
      <w:pPr>
        <w:pStyle w:val="Default"/>
        <w:rPr>
          <w:rFonts w:ascii="Cursive standard" w:hAnsi="Cursive standard" w:cs="Cursive standard"/>
          <w:sz w:val="26"/>
          <w:szCs w:val="26"/>
        </w:rPr>
      </w:pPr>
      <w:r>
        <w:rPr>
          <w:rFonts w:ascii="Cursive standard" w:hAnsi="Cursive standard" w:cs="Cursive standard"/>
          <w:sz w:val="26"/>
          <w:szCs w:val="26"/>
        </w:rPr>
        <w:t>b)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Nous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ouvrons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notre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livre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à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la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première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page.</w:t>
      </w:r>
    </w:p>
    <w:p w:rsidR="0014706C" w:rsidRDefault="0014706C" w:rsidP="0014706C">
      <w:pPr>
        <w:pStyle w:val="Default"/>
        <w:rPr>
          <w:rFonts w:ascii="Cursive standard" w:hAnsi="Cursive standard" w:cs="Cursive standard"/>
          <w:sz w:val="26"/>
          <w:szCs w:val="26"/>
        </w:rPr>
      </w:pPr>
      <w:r>
        <w:rPr>
          <w:rFonts w:ascii="Cursive standard" w:hAnsi="Cursive standard" w:cs="Cursive standard"/>
          <w:sz w:val="26"/>
          <w:szCs w:val="26"/>
        </w:rPr>
        <w:t>c)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Tu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écoutes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toujours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le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même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CD</w:t>
      </w:r>
      <w:r>
        <w:rPr>
          <w:rFonts w:ascii="Alexis Marie" w:hAnsi="Alexis Marie" w:cs="Alexis Marie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!</w:t>
      </w:r>
    </w:p>
    <w:p w:rsidR="0014706C" w:rsidRDefault="0014706C" w:rsidP="0014706C">
      <w:pPr>
        <w:pStyle w:val="Default"/>
        <w:rPr>
          <w:rFonts w:ascii="Cursive standard" w:hAnsi="Cursive standard" w:cs="Cursive standard"/>
          <w:sz w:val="26"/>
          <w:szCs w:val="26"/>
        </w:rPr>
      </w:pPr>
      <w:r>
        <w:rPr>
          <w:rFonts w:ascii="Cursive standard" w:hAnsi="Cursive standard" w:cs="Cursive standard"/>
          <w:sz w:val="26"/>
          <w:szCs w:val="26"/>
        </w:rPr>
        <w:t>d)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>Sur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>la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>branche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>se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>pose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>un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strike/>
          <w:sz w:val="26"/>
          <w:szCs w:val="26"/>
        </w:rPr>
        <w:t>oiseau</w:t>
      </w:r>
      <w:r>
        <w:rPr>
          <w:rFonts w:ascii="Cursive standard" w:hAnsi="Cursive standard" w:cs="Cursive standard"/>
          <w:sz w:val="26"/>
          <w:szCs w:val="26"/>
        </w:rPr>
        <w:t>.</w:t>
      </w:r>
    </w:p>
    <w:p w:rsidR="0014706C" w:rsidRDefault="0014706C" w:rsidP="0014706C">
      <w:pPr>
        <w:pStyle w:val="Default"/>
        <w:rPr>
          <w:rFonts w:ascii="Cursive standard" w:hAnsi="Cursive standard" w:cs="Cursive standard"/>
          <w:sz w:val="26"/>
          <w:szCs w:val="26"/>
        </w:rPr>
      </w:pPr>
      <w:r>
        <w:rPr>
          <w:rFonts w:ascii="Cursive standard" w:hAnsi="Cursive standard" w:cs="Cursive standard"/>
          <w:sz w:val="26"/>
          <w:szCs w:val="26"/>
        </w:rPr>
        <w:t>e)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Les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sauveteurs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ont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abandonné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les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recherches</w:t>
      </w:r>
      <w:r>
        <w:rPr>
          <w:rFonts w:ascii="Cursive standard" w:hAnsi="Cursive standard" w:cs="Cursive standard"/>
          <w:sz w:val="26"/>
          <w:szCs w:val="26"/>
        </w:rPr>
        <w:t>.</w:t>
      </w:r>
      <w:bookmarkStart w:id="0" w:name="_GoBack"/>
      <w:bookmarkEnd w:id="0"/>
    </w:p>
    <w:p w:rsidR="0014706C" w:rsidRDefault="0014706C" w:rsidP="0014706C">
      <w:pPr>
        <w:pStyle w:val="Default"/>
        <w:rPr>
          <w:rFonts w:ascii="Cursive standard" w:hAnsi="Cursive standard" w:cs="Cursive standard"/>
          <w:sz w:val="26"/>
          <w:szCs w:val="26"/>
        </w:rPr>
      </w:pPr>
      <w:r>
        <w:rPr>
          <w:rFonts w:ascii="Cursive standard" w:hAnsi="Cursive standard" w:cs="Cursive standard"/>
          <w:sz w:val="26"/>
          <w:szCs w:val="26"/>
        </w:rPr>
        <w:t>f)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Des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centaines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de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phoques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ont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envahi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la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grève</w:t>
      </w:r>
      <w:r>
        <w:rPr>
          <w:rFonts w:ascii="Cursive standard" w:hAnsi="Cursive standard" w:cs="Cursive standard"/>
          <w:sz w:val="26"/>
          <w:szCs w:val="26"/>
        </w:rPr>
        <w:t>.</w:t>
      </w:r>
    </w:p>
    <w:p w:rsidR="0014706C" w:rsidRDefault="0014706C" w:rsidP="0014706C">
      <w:pPr>
        <w:pStyle w:val="Default"/>
        <w:rPr>
          <w:rFonts w:ascii="Cursive standard" w:hAnsi="Cursive standard" w:cs="Cursive standard"/>
          <w:sz w:val="26"/>
          <w:szCs w:val="26"/>
        </w:rPr>
      </w:pPr>
      <w:r>
        <w:rPr>
          <w:rFonts w:ascii="Cursive standard" w:hAnsi="Cursive standard" w:cs="Cursive standard"/>
          <w:sz w:val="26"/>
          <w:szCs w:val="26"/>
        </w:rPr>
        <w:t>g)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Félix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mange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une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clémentine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chaque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matin.</w:t>
      </w:r>
    </w:p>
    <w:p w:rsidR="0014706C" w:rsidRDefault="0014706C" w:rsidP="0014706C">
      <w:pPr>
        <w:pStyle w:val="Default"/>
        <w:rPr>
          <w:rFonts w:ascii="Cursive standard" w:hAnsi="Cursive standard" w:cs="Cursive standard"/>
          <w:sz w:val="26"/>
          <w:szCs w:val="26"/>
        </w:rPr>
      </w:pPr>
      <w:r>
        <w:rPr>
          <w:rFonts w:ascii="Cursive standard" w:hAnsi="Cursive standard" w:cs="Cursive standard"/>
          <w:sz w:val="26"/>
          <w:szCs w:val="26"/>
        </w:rPr>
        <w:t>h)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Maman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rangeait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ses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 xml:space="preserve"> </w:t>
      </w:r>
      <w:r w:rsidRPr="0014706C">
        <w:rPr>
          <w:rFonts w:ascii="Cursive standard" w:hAnsi="Cursive standard" w:cs="Cursive standard"/>
          <w:color w:val="00B050"/>
          <w:sz w:val="26"/>
          <w:szCs w:val="26"/>
          <w:u w:val="single"/>
        </w:rPr>
        <w:t>tisanes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dans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cette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boîte.</w:t>
      </w:r>
    </w:p>
    <w:p w:rsidR="0014706C" w:rsidRDefault="0014706C" w:rsidP="0014706C">
      <w:pPr>
        <w:pStyle w:val="Default"/>
        <w:rPr>
          <w:rFonts w:ascii="Cursive standard" w:hAnsi="Cursive standard" w:cs="Cursive standard"/>
          <w:sz w:val="26"/>
          <w:szCs w:val="26"/>
        </w:rPr>
      </w:pPr>
      <w:r>
        <w:rPr>
          <w:rFonts w:ascii="Cursive standard" w:hAnsi="Cursive standard" w:cs="Cursive standard"/>
          <w:sz w:val="26"/>
          <w:szCs w:val="26"/>
        </w:rPr>
        <w:t>i)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Samedi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prochain,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on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fêtera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 w:rsidRPr="0014706C">
        <w:rPr>
          <w:rFonts w:ascii="Cursive standard" w:hAnsi="Cursive standard" w:cs="Cursive standard"/>
          <w:strike/>
          <w:color w:val="00B050"/>
          <w:sz w:val="26"/>
          <w:szCs w:val="26"/>
          <w:u w:val="single"/>
        </w:rPr>
        <w:t>ton</w:t>
      </w:r>
      <w:r w:rsidRPr="0014706C">
        <w:rPr>
          <w:rFonts w:ascii="Cursive standard" w:hAnsi="Cursive standard" w:cs="Cursive standard"/>
          <w:strike/>
          <w:color w:val="00B050"/>
          <w:sz w:val="26"/>
          <w:szCs w:val="26"/>
          <w:u w:val="single"/>
        </w:rPr>
        <w:t xml:space="preserve"> </w:t>
      </w:r>
      <w:r w:rsidRPr="0014706C">
        <w:rPr>
          <w:rFonts w:ascii="Cursive standard" w:hAnsi="Cursive standard" w:cs="Cursive standard"/>
          <w:strike/>
          <w:color w:val="00B050"/>
          <w:sz w:val="26"/>
          <w:szCs w:val="26"/>
          <w:u w:val="single"/>
        </w:rPr>
        <w:t>anniversaire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avec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tes</w:t>
      </w:r>
      <w:r>
        <w:rPr>
          <w:rFonts w:ascii="Cursive standard" w:hAnsi="Cursive standard" w:cs="Cursive standard"/>
          <w:sz w:val="26"/>
          <w:szCs w:val="26"/>
        </w:rPr>
        <w:t xml:space="preserve"> </w:t>
      </w:r>
      <w:r>
        <w:rPr>
          <w:rFonts w:ascii="Cursive standard" w:hAnsi="Cursive standard" w:cs="Cursive standard"/>
          <w:sz w:val="26"/>
          <w:szCs w:val="26"/>
        </w:rPr>
        <w:t>amis.</w:t>
      </w:r>
    </w:p>
    <w:p w:rsidR="00931553" w:rsidRPr="009C2011" w:rsidRDefault="00931553" w:rsidP="000862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</w:p>
    <w:sectPr w:rsidR="00931553" w:rsidRPr="009C2011" w:rsidSect="009315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ndelle">
    <w:altName w:val="Tandel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xis Marie">
    <w:altName w:val="Alexis Mar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BB"/>
    <w:rsid w:val="000862BB"/>
    <w:rsid w:val="0014706C"/>
    <w:rsid w:val="00931553"/>
    <w:rsid w:val="00933F4C"/>
    <w:rsid w:val="009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5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06C"/>
    <w:pPr>
      <w:autoSpaceDE w:val="0"/>
      <w:autoSpaceDN w:val="0"/>
      <w:adjustRightInd w:val="0"/>
      <w:spacing w:after="0" w:line="240" w:lineRule="auto"/>
    </w:pPr>
    <w:rPr>
      <w:rFonts w:ascii="Tandelle" w:hAnsi="Tandelle" w:cs="Tandel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5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06C"/>
    <w:pPr>
      <w:autoSpaceDE w:val="0"/>
      <w:autoSpaceDN w:val="0"/>
      <w:adjustRightInd w:val="0"/>
      <w:spacing w:after="0" w:line="240" w:lineRule="auto"/>
    </w:pPr>
    <w:rPr>
      <w:rFonts w:ascii="Tandelle" w:hAnsi="Tandelle" w:cs="Tandel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popia.com/blog/pedago/homophones-grammaticaux/a-a-as/" TargetMode="External"/><Relationship Id="rId5" Type="http://schemas.openxmlformats.org/officeDocument/2006/relationships/hyperlink" Target="https://www.epopia.com/blog/pedago/grammaire-cm1-cm2/groupe-nominal-cm1-cm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3</cp:revision>
  <dcterms:created xsi:type="dcterms:W3CDTF">2020-05-22T12:31:00Z</dcterms:created>
  <dcterms:modified xsi:type="dcterms:W3CDTF">2020-05-22T13:07:00Z</dcterms:modified>
</cp:coreProperties>
</file>