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82" w:rsidRPr="006E3038" w:rsidRDefault="007B4DD8" w:rsidP="00A71BE2">
      <w:pPr>
        <w:spacing w:after="0"/>
        <w:rPr>
          <w:b/>
          <w:sz w:val="28"/>
        </w:rPr>
      </w:pPr>
      <w:r w:rsidRPr="006E3038">
        <w:rPr>
          <w:b/>
          <w:sz w:val="28"/>
        </w:rPr>
        <w:t>Correction du BILAN DE FRANÇAIS</w:t>
      </w:r>
    </w:p>
    <w:p w:rsidR="007B4DD8" w:rsidRDefault="007B4DD8" w:rsidP="007B4DD8">
      <w:pPr>
        <w:spacing w:after="0"/>
      </w:pPr>
      <w:proofErr w:type="gramStart"/>
      <w:r>
        <w:t>1 )</w:t>
      </w:r>
      <w:proofErr w:type="gramEnd"/>
      <w:r>
        <w:t xml:space="preserve"> </w:t>
      </w:r>
      <w:r w:rsidRPr="007B4DD8">
        <w:rPr>
          <w:b/>
        </w:rPr>
        <w:t>Verbes à entourer</w:t>
      </w:r>
      <w:r>
        <w:t xml:space="preserve"> : regarda – cherchait – pouvaient / </w:t>
      </w:r>
      <w:r w:rsidRPr="007B4DD8">
        <w:rPr>
          <w:b/>
        </w:rPr>
        <w:t>sujets à souligner </w:t>
      </w:r>
      <w:r>
        <w:t>: la maîtresse des CP – Elle  - ils</w:t>
      </w:r>
    </w:p>
    <w:p w:rsidR="007B4DD8" w:rsidRDefault="007B4DD8" w:rsidP="007B4DD8">
      <w:pPr>
        <w:spacing w:after="0"/>
      </w:pPr>
      <w:r>
        <w:t xml:space="preserve">2) </w:t>
      </w:r>
      <w:r w:rsidRPr="007B4DD8">
        <w:rPr>
          <w:b/>
        </w:rPr>
        <w:t>COD à entourer</w:t>
      </w:r>
      <w:r>
        <w:t> : des cris d’enfants – une mélodie douce et entraînante – les (dans la 3</w:t>
      </w:r>
      <w:r w:rsidRPr="007B4DD8">
        <w:rPr>
          <w:vertAlign w:val="superscript"/>
        </w:rPr>
        <w:t>ème</w:t>
      </w:r>
      <w:r>
        <w:t xml:space="preserve"> phrase)</w:t>
      </w:r>
    </w:p>
    <w:p w:rsidR="007B4DD8" w:rsidRDefault="007B4DD8" w:rsidP="007B4DD8">
      <w:pPr>
        <w:spacing w:after="0"/>
      </w:pPr>
      <w:r>
        <w:t xml:space="preserve">3) </w:t>
      </w:r>
      <w:r w:rsidRPr="007B4DD8">
        <w:rPr>
          <w:b/>
        </w:rPr>
        <w:t>CCT</w:t>
      </w:r>
      <w:r>
        <w:t> : durant des heures – pendant quelques minutes – dans les deux semaines suivantes</w:t>
      </w:r>
    </w:p>
    <w:p w:rsidR="007B4DD8" w:rsidRDefault="007B4DD8" w:rsidP="007B4DD8">
      <w:pPr>
        <w:spacing w:after="0"/>
        <w:ind w:firstLine="284"/>
      </w:pPr>
      <w:r w:rsidRPr="007B4DD8">
        <w:rPr>
          <w:b/>
        </w:rPr>
        <w:t>CCL</w:t>
      </w:r>
      <w:r>
        <w:t> : Dans la bibliothèque – dans les rayons – sur l’étagère – chez eux (un 4</w:t>
      </w:r>
      <w:r w:rsidRPr="007B4DD8">
        <w:rPr>
          <w:vertAlign w:val="superscript"/>
        </w:rPr>
        <w:t>ème</w:t>
      </w:r>
      <w:r>
        <w:t>)</w:t>
      </w:r>
    </w:p>
    <w:p w:rsidR="007B4DD8" w:rsidRDefault="007B4DD8" w:rsidP="007B4DD8">
      <w:pPr>
        <w:spacing w:after="0"/>
      </w:pPr>
      <w:r>
        <w:t>4) nouvelle – arrivée – amusante – devenue</w:t>
      </w:r>
    </w:p>
    <w:p w:rsidR="007B4DD8" w:rsidRDefault="007B4DD8" w:rsidP="007B4DD8">
      <w:pPr>
        <w:spacing w:after="0"/>
      </w:pPr>
      <w:r>
        <w:t>5) élèves – arrivés – devenus – amis</w:t>
      </w:r>
    </w:p>
    <w:p w:rsidR="007B4DD8" w:rsidRDefault="007B4DD8" w:rsidP="007B4DD8">
      <w:pPr>
        <w:spacing w:after="0"/>
        <w:rPr>
          <w:u w:val="single"/>
        </w:rPr>
      </w:pPr>
      <w:r>
        <w:t xml:space="preserve">6) sommes </w:t>
      </w:r>
      <w:r w:rsidRPr="00E174BD">
        <w:rPr>
          <w:u w:val="single"/>
        </w:rPr>
        <w:t>allées</w:t>
      </w:r>
      <w:r>
        <w:t xml:space="preserve"> – étions </w:t>
      </w:r>
      <w:r w:rsidRPr="00E174BD">
        <w:rPr>
          <w:u w:val="single"/>
        </w:rPr>
        <w:t>habillées</w:t>
      </w:r>
      <w:r>
        <w:t xml:space="preserve"> – belles robes longues – vestes satinées – jolies capes ornées </w:t>
      </w:r>
      <w:r w:rsidR="00E174BD">
        <w:t>–</w:t>
      </w:r>
      <w:r>
        <w:t xml:space="preserve"> </w:t>
      </w:r>
      <w:r w:rsidR="00E174BD">
        <w:t xml:space="preserve">avons </w:t>
      </w:r>
      <w:r w:rsidR="00E174BD" w:rsidRPr="00E174BD">
        <w:rPr>
          <w:u w:val="single"/>
        </w:rPr>
        <w:t>apprécié</w:t>
      </w:r>
    </w:p>
    <w:p w:rsidR="00E174BD" w:rsidRDefault="00E174BD" w:rsidP="007B4DD8">
      <w:pPr>
        <w:spacing w:after="0"/>
      </w:pPr>
      <w:r w:rsidRPr="00E174BD">
        <w:t xml:space="preserve">7) </w:t>
      </w:r>
      <w:r>
        <w:t>Je ne donne pas de correction type ; il y a trop de réponses pos</w:t>
      </w:r>
      <w:r w:rsidR="00CD20B1">
        <w:t>s</w:t>
      </w:r>
      <w:r>
        <w:t>ibles.</w:t>
      </w:r>
    </w:p>
    <w:p w:rsidR="00E174BD" w:rsidRDefault="00E174BD" w:rsidP="007B4DD8">
      <w:pPr>
        <w:spacing w:after="0"/>
      </w:pPr>
      <w:r>
        <w:t xml:space="preserve">8) levait  - allait – réveilla – cachait – vint  - jeta </w:t>
      </w:r>
    </w:p>
    <w:p w:rsidR="00E174BD" w:rsidRDefault="00E174BD" w:rsidP="007B4DD8">
      <w:pPr>
        <w:spacing w:after="0"/>
      </w:pPr>
      <w:r>
        <w:t xml:space="preserve">9) </w:t>
      </w:r>
      <w:r w:rsidRPr="00E174BD">
        <w:rPr>
          <w:b/>
        </w:rPr>
        <w:t>Présent</w:t>
      </w:r>
      <w:r>
        <w:t xml:space="preserve"> : se dit  </w:t>
      </w:r>
      <w:r w:rsidRPr="00E174BD">
        <w:rPr>
          <w:b/>
        </w:rPr>
        <w:t>Futur</w:t>
      </w:r>
      <w:r>
        <w:t xml:space="preserve"> : restera </w:t>
      </w:r>
      <w:r w:rsidRPr="00E174BD">
        <w:rPr>
          <w:b/>
        </w:rPr>
        <w:t>Passé composé</w:t>
      </w:r>
      <w:r>
        <w:t xml:space="preserve"> : n’a pas réussi – a bondi – s’est envolé  </w:t>
      </w:r>
      <w:r w:rsidRPr="00E174BD">
        <w:rPr>
          <w:b/>
        </w:rPr>
        <w:t>Imparfait</w:t>
      </w:r>
      <w:r>
        <w:t> : pensait</w:t>
      </w:r>
    </w:p>
    <w:p w:rsidR="00E174BD" w:rsidRDefault="00E174BD" w:rsidP="007B4DD8">
      <w:pPr>
        <w:spacing w:after="0"/>
      </w:pPr>
      <w:r>
        <w:t>10) est – ses – et – c’est – sont – ont</w:t>
      </w:r>
    </w:p>
    <w:p w:rsidR="00E174BD" w:rsidRDefault="00E174BD" w:rsidP="007B4DD8">
      <w:pPr>
        <w:spacing w:after="0"/>
      </w:pPr>
      <w:r>
        <w:t xml:space="preserve">11) </w:t>
      </w:r>
      <w:r w:rsidRPr="00E174BD">
        <w:rPr>
          <w:b/>
        </w:rPr>
        <w:t>Famille 1</w:t>
      </w:r>
      <w:r>
        <w:t xml:space="preserve"> : alourdir – lourdeur – lourdement – lourde / </w:t>
      </w:r>
      <w:r w:rsidRPr="00E174BD">
        <w:rPr>
          <w:b/>
        </w:rPr>
        <w:t>Famille 2</w:t>
      </w:r>
      <w:r>
        <w:t xml:space="preserve"> : lumière – luminaire – lunaire – lumineux –luminosité / </w:t>
      </w:r>
      <w:r w:rsidRPr="00E174BD">
        <w:rPr>
          <w:b/>
        </w:rPr>
        <w:t>Intrus</w:t>
      </w:r>
      <w:r>
        <w:t> : ludique</w:t>
      </w:r>
    </w:p>
    <w:p w:rsidR="00E174BD" w:rsidRDefault="00E174BD" w:rsidP="007B4DD8">
      <w:pPr>
        <w:spacing w:after="0"/>
      </w:pPr>
      <w:proofErr w:type="gramStart"/>
      <w:r>
        <w:t>12 )</w:t>
      </w:r>
      <w:proofErr w:type="gramEnd"/>
      <w:r>
        <w:t xml:space="preserve"> </w:t>
      </w:r>
      <w:r w:rsidRPr="001D6385">
        <w:rPr>
          <w:b/>
        </w:rPr>
        <w:t>Bijoux</w:t>
      </w:r>
      <w:r>
        <w:t xml:space="preserve"> : collier – bague – bracelet – boucles d’oreille / </w:t>
      </w:r>
      <w:r w:rsidRPr="001D6385">
        <w:rPr>
          <w:b/>
        </w:rPr>
        <w:t>outils</w:t>
      </w:r>
      <w:r>
        <w:t xml:space="preserve"> : fourchette – couteau – cuillère à soupe – cuillère à café / </w:t>
      </w:r>
      <w:r w:rsidR="001D6385" w:rsidRPr="001D6385">
        <w:rPr>
          <w:b/>
        </w:rPr>
        <w:t>véhicules (ou transport)</w:t>
      </w:r>
      <w:r w:rsidR="001D6385">
        <w:t> : voiture – camion – autobus – car</w:t>
      </w:r>
    </w:p>
    <w:p w:rsidR="001D6385" w:rsidRDefault="001D6385" w:rsidP="007B4DD8">
      <w:pPr>
        <w:spacing w:after="0"/>
      </w:pPr>
      <w:r>
        <w:t xml:space="preserve">13) </w:t>
      </w:r>
      <w:r w:rsidRPr="001D6385">
        <w:rPr>
          <w:b/>
        </w:rPr>
        <w:t>Dos</w:t>
      </w:r>
      <w:r>
        <w:t xml:space="preserve"> n° 1 et 4 / </w:t>
      </w:r>
      <w:r w:rsidRPr="001D6385">
        <w:rPr>
          <w:b/>
        </w:rPr>
        <w:t>Voler</w:t>
      </w:r>
      <w:r>
        <w:t xml:space="preserve"> n°2 et 6 / </w:t>
      </w:r>
      <w:r w:rsidRPr="001D6385">
        <w:rPr>
          <w:b/>
        </w:rPr>
        <w:t>Ecran</w:t>
      </w:r>
      <w:r>
        <w:t xml:space="preserve"> n°3 et 8 / </w:t>
      </w:r>
      <w:r w:rsidRPr="001D6385">
        <w:rPr>
          <w:b/>
        </w:rPr>
        <w:t>Eclat</w:t>
      </w:r>
      <w:r>
        <w:t xml:space="preserve"> n°5 et 7</w:t>
      </w:r>
    </w:p>
    <w:p w:rsidR="001D6385" w:rsidRDefault="001D6385" w:rsidP="007B4DD8">
      <w:pPr>
        <w:spacing w:after="0"/>
      </w:pPr>
      <w:r>
        <w:t xml:space="preserve">14) </w:t>
      </w:r>
      <w:r w:rsidRPr="001D6385">
        <w:rPr>
          <w:b/>
        </w:rPr>
        <w:t>sets</w:t>
      </w:r>
      <w:r>
        <w:t xml:space="preserve"> : n.m. – n°1 / </w:t>
      </w:r>
      <w:r w:rsidRPr="001D6385">
        <w:rPr>
          <w:b/>
        </w:rPr>
        <w:t>seulement</w:t>
      </w:r>
      <w:r>
        <w:t xml:space="preserve"> : adv. – n°3 / </w:t>
      </w:r>
      <w:r w:rsidRPr="001D6385">
        <w:rPr>
          <w:b/>
        </w:rPr>
        <w:t>set</w:t>
      </w:r>
      <w:r>
        <w:t xml:space="preserve"> = manche / </w:t>
      </w:r>
      <w:r w:rsidRPr="001D6385">
        <w:rPr>
          <w:b/>
        </w:rPr>
        <w:t>seuil</w:t>
      </w:r>
      <w:r>
        <w:t xml:space="preserve"> = début ou commencement</w:t>
      </w:r>
    </w:p>
    <w:p w:rsidR="00674AD3" w:rsidRDefault="001D6385" w:rsidP="007B4DD8">
      <w:pPr>
        <w:spacing w:after="0"/>
      </w:pPr>
      <w:r>
        <w:t xml:space="preserve">15) A : </w:t>
      </w:r>
      <w:r w:rsidR="00115474">
        <w:t xml:space="preserve">il se blottit sous un chêne et écoute la pluie / B </w:t>
      </w:r>
      <w:r w:rsidR="00115474" w:rsidRPr="00674AD3">
        <w:rPr>
          <w:b/>
        </w:rPr>
        <w:t>soulignez</w:t>
      </w:r>
      <w:r w:rsidR="00115474">
        <w:t xml:space="preserve"> : </w:t>
      </w:r>
      <w:r w:rsidR="00674AD3">
        <w:t xml:space="preserve">‘Je m’y sens tellement seule, les yeux perdus loin entre les arbres, dans le jour vert et mystérieux, à la fois délicieusement tranquille et un peu anxieuse, à cause de la solitude et de l’obscurité vague.’ / C : </w:t>
      </w:r>
      <w:r w:rsidR="00674AD3" w:rsidRPr="00674AD3">
        <w:rPr>
          <w:b/>
        </w:rPr>
        <w:t>ça me saigne le cœur</w:t>
      </w:r>
      <w:r w:rsidR="00674AD3">
        <w:t xml:space="preserve"> = ça me fait souffrir / D </w:t>
      </w:r>
      <w:r w:rsidR="00674AD3" w:rsidRPr="00674AD3">
        <w:rPr>
          <w:b/>
        </w:rPr>
        <w:t>il fait sombre dans la forêt</w:t>
      </w:r>
      <w:r w:rsidR="00674AD3">
        <w:t xml:space="preserve"> : il fait presque nuit à midi – l’obscurité vague / E : </w:t>
      </w:r>
      <w:r w:rsidR="00CD20B1">
        <w:t xml:space="preserve">Est-ce que Pauline aime se promener dans la forêt ? Oui, elle utilise les mots ‘préférés’ – ‘Dieu que je les aime’ – ‘tout éblouie’ G : </w:t>
      </w:r>
      <w:r w:rsidR="00CD20B1" w:rsidRPr="00CD20B1">
        <w:rPr>
          <w:b/>
        </w:rPr>
        <w:t>arbres protecteurs</w:t>
      </w:r>
      <w:r w:rsidR="00CD20B1">
        <w:t xml:space="preserve"> = on se blottit sous un chêne – comme un toit, bien à l’abri / H </w:t>
      </w:r>
      <w:r w:rsidR="00CD20B1" w:rsidRPr="00CD20B1">
        <w:rPr>
          <w:b/>
        </w:rPr>
        <w:t>Titre</w:t>
      </w:r>
      <w:r w:rsidR="00CD20B1">
        <w:t xml:space="preserve"> : Une forêt agréable et inquiétante à la fois / I </w:t>
      </w:r>
      <w:r w:rsidR="00CD20B1" w:rsidRPr="00CD20B1">
        <w:rPr>
          <w:b/>
        </w:rPr>
        <w:t>Résumé</w:t>
      </w:r>
      <w:r w:rsidR="00CD20B1">
        <w:t> : n°</w:t>
      </w:r>
      <w:r w:rsidR="00A71BE2">
        <w:t xml:space="preserve"> </w:t>
      </w:r>
      <w:r w:rsidR="00CD20B1">
        <w:t>C</w:t>
      </w:r>
    </w:p>
    <w:p w:rsidR="00CD20B1" w:rsidRDefault="00CD20B1" w:rsidP="007B4DD8">
      <w:pPr>
        <w:spacing w:after="0"/>
      </w:pPr>
      <w:r>
        <w:t xml:space="preserve">16) A Découvreur du Canada : Jacques Cartier / B </w:t>
      </w:r>
      <w:r w:rsidR="003528AC">
        <w:t xml:space="preserve">Non – dans la première ligne on dit que le Canada est le deuxième plus grand pays du monde et que la Russie est le premier, donc forcément la France vient après / C Devise ‘D’un océan à l’autre’ = Le Canada s’étend du Pacifique à l’Atlantique et au nord jusqu’à l’Arctique / D </w:t>
      </w:r>
      <w:r w:rsidR="006E3038">
        <w:t>la ville de Québec / E Oui il faut souligner ‘Ouvert du 31 mai 2009 au 20 décembre 2009, du mardi au dimanche, de 10h à17h / F La famille va payer 50,50$ (2 adultes à 17,50$ =  35$ + 1 enfant de plus de 12 ans à 15,50$ + 1 enfant de moins de 12 ans gratuit = 35 + 15,50 = 50,50 $)</w:t>
      </w:r>
    </w:p>
    <w:p w:rsidR="006E3038" w:rsidRPr="006E3038" w:rsidRDefault="006E3038" w:rsidP="00A71BE2">
      <w:pPr>
        <w:spacing w:after="0"/>
        <w:rPr>
          <w:b/>
          <w:sz w:val="28"/>
        </w:rPr>
      </w:pPr>
      <w:r w:rsidRPr="006E3038">
        <w:rPr>
          <w:b/>
          <w:sz w:val="28"/>
        </w:rPr>
        <w:t xml:space="preserve">Correction du BILAN DE </w:t>
      </w:r>
      <w:r>
        <w:rPr>
          <w:b/>
          <w:sz w:val="28"/>
        </w:rPr>
        <w:t>CALCUL</w:t>
      </w:r>
    </w:p>
    <w:p w:rsidR="006E3038" w:rsidRDefault="006E3038" w:rsidP="006E3038">
      <w:pPr>
        <w:pStyle w:val="Paragraphedeliste"/>
        <w:numPr>
          <w:ilvl w:val="0"/>
          <w:numId w:val="1"/>
        </w:numPr>
        <w:spacing w:after="0"/>
      </w:pPr>
      <w:r>
        <w:t>A=215 000  B=6 800 000  C=30 095  D=28,07  E=0,35  F=0,3</w:t>
      </w:r>
    </w:p>
    <w:p w:rsidR="006E3038" w:rsidRDefault="006E3038" w:rsidP="006E3038">
      <w:pPr>
        <w:pStyle w:val="Paragraphedeliste"/>
        <w:numPr>
          <w:ilvl w:val="0"/>
          <w:numId w:val="1"/>
        </w:numPr>
        <w:spacing w:after="0"/>
      </w:pPr>
      <w:r>
        <w:t>A 6,02 =602/100             B 3/10=0,3             C ¼ = 0,25</w:t>
      </w:r>
    </w:p>
    <w:p w:rsidR="006E3038" w:rsidRDefault="006E3038" w:rsidP="006E3038">
      <w:pPr>
        <w:pStyle w:val="Paragraphedeliste"/>
        <w:numPr>
          <w:ilvl w:val="0"/>
          <w:numId w:val="1"/>
        </w:numPr>
        <w:spacing w:after="0"/>
      </w:pPr>
      <w:r>
        <w:t>13150&gt; 1350           180,5&lt; 185           0,6&lt;1,2</w:t>
      </w:r>
    </w:p>
    <w:p w:rsidR="006E3038" w:rsidRDefault="00251BC5" w:rsidP="006E3038">
      <w:pPr>
        <w:pStyle w:val="Paragraphedeliste"/>
        <w:numPr>
          <w:ilvl w:val="0"/>
          <w:numId w:val="1"/>
        </w:numPr>
        <w:spacing w:after="0"/>
      </w:pPr>
      <w:r>
        <w:t>Pavé : 6 faces 12 arêtes        Prisme : 5 faces 9 arêtes</w:t>
      </w:r>
    </w:p>
    <w:p w:rsidR="00251BC5" w:rsidRDefault="00251BC5" w:rsidP="006E3038">
      <w:pPr>
        <w:pStyle w:val="Paragraphedeliste"/>
        <w:numPr>
          <w:ilvl w:val="0"/>
          <w:numId w:val="1"/>
        </w:numPr>
        <w:spacing w:after="0"/>
      </w:pPr>
      <w:r>
        <w:t xml:space="preserve"> </w:t>
      </w:r>
    </w:p>
    <w:p w:rsidR="00251BC5" w:rsidRDefault="00251BC5" w:rsidP="006E3038">
      <w:pPr>
        <w:pStyle w:val="Paragraphedeliste"/>
        <w:numPr>
          <w:ilvl w:val="0"/>
          <w:numId w:val="1"/>
        </w:numPr>
        <w:spacing w:after="0"/>
      </w:pPr>
      <w:r>
        <w:t xml:space="preserve"> A=4   B=7    C=9     D=3    E=7</w:t>
      </w:r>
    </w:p>
    <w:p w:rsidR="00251BC5" w:rsidRDefault="00251BC5" w:rsidP="006E3038">
      <w:pPr>
        <w:pStyle w:val="Paragraphedeliste"/>
        <w:numPr>
          <w:ilvl w:val="0"/>
          <w:numId w:val="1"/>
        </w:numPr>
        <w:spacing w:after="0"/>
      </w:pPr>
      <w:r>
        <w:t>Chaque ticket coûte 12,50€   (300 : 24)</w:t>
      </w:r>
    </w:p>
    <w:p w:rsidR="00251BC5" w:rsidRDefault="00251BC5" w:rsidP="006E3038">
      <w:pPr>
        <w:pStyle w:val="Paragraphedeliste"/>
        <w:numPr>
          <w:ilvl w:val="0"/>
          <w:numId w:val="1"/>
        </w:numPr>
        <w:spacing w:after="0"/>
      </w:pPr>
      <w:r>
        <w:t>Entoure 30  45  60  75</w:t>
      </w:r>
    </w:p>
    <w:p w:rsidR="00251BC5" w:rsidRDefault="00251BC5" w:rsidP="006E3038">
      <w:pPr>
        <w:pStyle w:val="Paragraphedeliste"/>
        <w:numPr>
          <w:ilvl w:val="0"/>
          <w:numId w:val="1"/>
        </w:numPr>
        <w:spacing w:after="0"/>
      </w:pPr>
      <w:r>
        <w:t>A = 10h15 ou 22h15    B=2h55 ou 14h55</w:t>
      </w:r>
    </w:p>
    <w:p w:rsidR="00251BC5" w:rsidRDefault="00251BC5" w:rsidP="006E3038">
      <w:pPr>
        <w:pStyle w:val="Paragraphedeliste"/>
        <w:numPr>
          <w:ilvl w:val="0"/>
          <w:numId w:val="1"/>
        </w:numPr>
        <w:spacing w:after="0"/>
      </w:pPr>
      <w:r>
        <w:t>15,2 x 21 est proche de 300</w:t>
      </w:r>
    </w:p>
    <w:p w:rsidR="00251BC5" w:rsidRDefault="00251BC5" w:rsidP="006E3038">
      <w:pPr>
        <w:pStyle w:val="Paragraphedeliste"/>
        <w:numPr>
          <w:ilvl w:val="0"/>
          <w:numId w:val="1"/>
        </w:numPr>
        <w:spacing w:after="0"/>
      </w:pPr>
      <w:proofErr w:type="spellStart"/>
      <w:r>
        <w:t>Iol</w:t>
      </w:r>
      <w:proofErr w:type="spellEnd"/>
      <w:r>
        <w:t xml:space="preserve"> faut partir à 13h50</w:t>
      </w:r>
    </w:p>
    <w:p w:rsidR="00251BC5" w:rsidRDefault="00251BC5" w:rsidP="00251BC5">
      <w:pPr>
        <w:pStyle w:val="Paragraphedeliste"/>
        <w:numPr>
          <w:ilvl w:val="0"/>
          <w:numId w:val="1"/>
        </w:numPr>
        <w:spacing w:after="0"/>
      </w:pPr>
      <w:r>
        <w:t>Le périmètre de l’image = 28 cm</w:t>
      </w:r>
    </w:p>
    <w:p w:rsidR="005F52BC" w:rsidRDefault="00251BC5" w:rsidP="00251BC5">
      <w:pPr>
        <w:pStyle w:val="Paragraphedeliste"/>
        <w:numPr>
          <w:ilvl w:val="0"/>
          <w:numId w:val="1"/>
        </w:numPr>
        <w:spacing w:after="0"/>
      </w:pPr>
      <w:r>
        <w:t xml:space="preserve"> Addition : CM1=222 454   CM2=221,75   Soustraction : CM1 86 462   CM2 49,7</w:t>
      </w:r>
      <w:r w:rsidR="005F52BC">
        <w:t>1  Multiplications 490 / CM1=4</w:t>
      </w:r>
      <w:r>
        <w:t>167</w:t>
      </w:r>
      <w:r w:rsidR="005F52BC">
        <w:t xml:space="preserve">     CM2 =416,7    Divisions quotient exact 123 / CM1 quotient=59  reste=2    CM2 quotient=59,5</w:t>
      </w:r>
    </w:p>
    <w:p w:rsidR="00251BC5" w:rsidRDefault="00251BC5" w:rsidP="00251BC5">
      <w:pPr>
        <w:pStyle w:val="Paragraphedeliste"/>
        <w:numPr>
          <w:ilvl w:val="0"/>
          <w:numId w:val="1"/>
        </w:numPr>
        <w:spacing w:after="0"/>
      </w:pPr>
      <w:r>
        <w:t>La dépense se monte à 87€</w:t>
      </w:r>
    </w:p>
    <w:p w:rsidR="00251BC5" w:rsidRDefault="00251BC5" w:rsidP="00251BC5">
      <w:pPr>
        <w:pStyle w:val="Paragraphedeliste"/>
        <w:numPr>
          <w:ilvl w:val="0"/>
          <w:numId w:val="1"/>
        </w:numPr>
        <w:spacing w:after="0"/>
      </w:pPr>
      <w:r>
        <w:t>A 9 livres coûtent 225€</w:t>
      </w:r>
      <w:r w:rsidR="00AC4832">
        <w:t xml:space="preserve">     B</w:t>
      </w:r>
      <w:r>
        <w:t xml:space="preserve"> 15 objets coûtent 33€</w:t>
      </w:r>
    </w:p>
    <w:p w:rsidR="00251BC5" w:rsidRDefault="005F52BC" w:rsidP="00251BC5">
      <w:pPr>
        <w:pStyle w:val="Paragraphedeliste"/>
        <w:numPr>
          <w:ilvl w:val="0"/>
          <w:numId w:val="1"/>
        </w:num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EF84226" wp14:editId="250E89FE">
            <wp:simplePos x="0" y="0"/>
            <wp:positionH relativeFrom="column">
              <wp:posOffset>1941830</wp:posOffset>
            </wp:positionH>
            <wp:positionV relativeFrom="paragraph">
              <wp:posOffset>-151765</wp:posOffset>
            </wp:positionV>
            <wp:extent cx="1138555" cy="541020"/>
            <wp:effectExtent l="0" t="0" r="4445" b="0"/>
            <wp:wrapThrough wrapText="bothSides">
              <wp:wrapPolygon edited="0">
                <wp:start x="13011" y="0"/>
                <wp:lineTo x="0" y="0"/>
                <wp:lineTo x="0" y="2282"/>
                <wp:lineTo x="4698" y="12169"/>
                <wp:lineTo x="6505" y="20535"/>
                <wp:lineTo x="21323" y="20535"/>
                <wp:lineTo x="21323" y="18254"/>
                <wp:lineTo x="18793" y="12169"/>
                <wp:lineTo x="14818" y="0"/>
                <wp:lineTo x="13011" y="0"/>
              </wp:wrapPolygon>
            </wp:wrapThrough>
            <wp:docPr id="1" name="Image 1" descr="https://mathix.org/cours_interactif/images_cours/Parallelogramme/Parallelogramm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ix.org/cours_interactif/images_cours/Parallelogramme/Parallelogramm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Parallélogramme </w:t>
      </w:r>
    </w:p>
    <w:p w:rsidR="005F52BC" w:rsidRDefault="005F52BC" w:rsidP="005F52BC">
      <w:pPr>
        <w:spacing w:after="0"/>
      </w:pPr>
    </w:p>
    <w:p w:rsidR="005F52BC" w:rsidRDefault="005F52BC" w:rsidP="00251BC5">
      <w:pPr>
        <w:pStyle w:val="Paragraphedeliste"/>
        <w:numPr>
          <w:ilvl w:val="0"/>
          <w:numId w:val="1"/>
        </w:numPr>
        <w:spacing w:after="0"/>
      </w:pPr>
      <w:r>
        <w:lastRenderedPageBreak/>
        <w:t>Non Le sac ne résiste qu’à 3 kg, les provisions font (750 x 2) + (500 x 3) + 250 = 3 250g = 3kg250g</w:t>
      </w:r>
    </w:p>
    <w:p w:rsidR="005F52BC" w:rsidRDefault="005F52BC" w:rsidP="00251BC5">
      <w:pPr>
        <w:pStyle w:val="Paragraphedeliste"/>
        <w:numPr>
          <w:ilvl w:val="0"/>
          <w:numId w:val="1"/>
        </w:numPr>
        <w:spacing w:after="0"/>
      </w:pPr>
      <w:r>
        <w:t>Il faut construire un triangle dont les côtés mesurent 11 cm, 5 cm et 12 cm</w:t>
      </w:r>
    </w:p>
    <w:p w:rsidR="005F52BC" w:rsidRDefault="005F52BC" w:rsidP="00251BC5">
      <w:pPr>
        <w:pStyle w:val="Paragraphedeliste"/>
        <w:numPr>
          <w:ilvl w:val="0"/>
          <w:numId w:val="1"/>
        </w:numPr>
        <w:spacing w:after="0"/>
      </w:pPr>
      <w:r>
        <w:t>8,3 x 5 =</w:t>
      </w:r>
      <w:r w:rsidRPr="005F52BC">
        <w:rPr>
          <w:b/>
          <w:u w:val="single"/>
        </w:rPr>
        <w:t>41,5</w:t>
      </w:r>
      <w:r>
        <w:t xml:space="preserve">    246+34+</w:t>
      </w:r>
      <w:r w:rsidRPr="005F52BC">
        <w:rPr>
          <w:b/>
          <w:u w:val="single"/>
        </w:rPr>
        <w:t>220</w:t>
      </w:r>
      <w:r>
        <w:t xml:space="preserve"> =500</w:t>
      </w:r>
    </w:p>
    <w:p w:rsidR="005F52BC" w:rsidRPr="00A71BE2" w:rsidRDefault="005F52BC" w:rsidP="00251BC5">
      <w:pPr>
        <w:pStyle w:val="Paragraphedeliste"/>
        <w:numPr>
          <w:ilvl w:val="0"/>
          <w:numId w:val="1"/>
        </w:numPr>
        <w:spacing w:after="0"/>
      </w:pPr>
      <w:r>
        <w:t xml:space="preserve">A 2 adultes à 54€ + </w:t>
      </w:r>
      <w:r w:rsidR="00A71BE2">
        <w:t xml:space="preserve">1 enfant jusqu’à 10 ans à 21€ + caravane à 40€ = 108 + 21 + 40 = </w:t>
      </w:r>
      <w:r w:rsidR="00A71BE2" w:rsidRPr="00A71BE2">
        <w:rPr>
          <w:b/>
        </w:rPr>
        <w:t>169€ la semaine</w:t>
      </w:r>
    </w:p>
    <w:p w:rsidR="00A71BE2" w:rsidRDefault="00A71BE2" w:rsidP="00A71BE2">
      <w:pPr>
        <w:spacing w:after="0"/>
        <w:ind w:left="708"/>
      </w:pPr>
      <w:r>
        <w:t>B 2 adultes à 54€ + une tente à 22€ = 108 + 22 = 130€ par semaine</w:t>
      </w:r>
    </w:p>
    <w:p w:rsidR="00A71BE2" w:rsidRDefault="00A71BE2" w:rsidP="00A71BE2">
      <w:pPr>
        <w:spacing w:after="0"/>
        <w:ind w:left="708"/>
        <w:rPr>
          <w:b/>
        </w:rPr>
      </w:pPr>
      <w:r>
        <w:t xml:space="preserve">   130€ x 2 (2 semaines) = 260€ </w:t>
      </w:r>
      <w:r>
        <w:sym w:font="Wingdings" w:char="F0E0"/>
      </w:r>
      <w:r>
        <w:t xml:space="preserve"> </w:t>
      </w:r>
      <w:r w:rsidRPr="00A71BE2">
        <w:rPr>
          <w:b/>
        </w:rPr>
        <w:t>Ils paieront 260€ pour les 2 semaines</w:t>
      </w:r>
    </w:p>
    <w:p w:rsidR="00771A32" w:rsidRDefault="00771A32" w:rsidP="00771A32">
      <w:pPr>
        <w:pStyle w:val="Paragraphedeliste"/>
        <w:numPr>
          <w:ilvl w:val="0"/>
          <w:numId w:val="1"/>
        </w:numPr>
        <w:spacing w:after="0"/>
      </w:pPr>
      <w:r>
        <w:t xml:space="preserve">15m =1500cm   1500 : 30 =50. </w:t>
      </w:r>
      <w:r w:rsidRPr="00771A32">
        <w:rPr>
          <w:b/>
        </w:rPr>
        <w:t>La grenouille fait 50 sauts</w:t>
      </w:r>
    </w:p>
    <w:p w:rsidR="00771A32" w:rsidRDefault="00771A32" w:rsidP="00771A32">
      <w:pPr>
        <w:pStyle w:val="Paragraphedeliste"/>
        <w:numPr>
          <w:ilvl w:val="0"/>
          <w:numId w:val="1"/>
        </w:numPr>
        <w:spacing w:after="0"/>
      </w:pPr>
      <w:r>
        <w:t>A                  B Axe de symétrie : l’axe vertical et l’axe horizontal</w:t>
      </w:r>
      <w:bookmarkStart w:id="0" w:name="_GoBack"/>
      <w:bookmarkEnd w:id="0"/>
    </w:p>
    <w:p w:rsidR="005F52BC" w:rsidRDefault="005F52BC" w:rsidP="005F52BC">
      <w:pPr>
        <w:spacing w:after="0"/>
      </w:pPr>
    </w:p>
    <w:p w:rsidR="005F52BC" w:rsidRPr="00FD401E" w:rsidRDefault="00A71BE2" w:rsidP="00A71BE2">
      <w:pPr>
        <w:tabs>
          <w:tab w:val="left" w:pos="7149"/>
        </w:tabs>
        <w:rPr>
          <w:sz w:val="36"/>
        </w:rPr>
      </w:pPr>
      <w:r w:rsidRPr="00FD401E">
        <w:rPr>
          <w:b/>
          <w:sz w:val="36"/>
          <w:u w:val="single"/>
        </w:rPr>
        <w:t>Quiz</w:t>
      </w:r>
      <w:r w:rsidRPr="00FD401E">
        <w:rPr>
          <w:sz w:val="36"/>
        </w:rPr>
        <w:t xml:space="preserve"> 1B – 2C – 3A – 4B  - 5C</w:t>
      </w:r>
    </w:p>
    <w:p w:rsidR="00FD401E" w:rsidRDefault="00FD401E" w:rsidP="00A71BE2">
      <w:pPr>
        <w:tabs>
          <w:tab w:val="left" w:pos="7149"/>
        </w:tabs>
        <w:rPr>
          <w:sz w:val="40"/>
        </w:rPr>
      </w:pPr>
      <w:r w:rsidRPr="00FD401E">
        <w:rPr>
          <w:b/>
          <w:sz w:val="40"/>
          <w:u w:val="single"/>
        </w:rPr>
        <w:t>Phrase du vendredi</w:t>
      </w:r>
      <w:r w:rsidRPr="00FD401E">
        <w:rPr>
          <w:sz w:val="40"/>
        </w:rPr>
        <w:t> : Ces vieux fermiers descenden</w:t>
      </w:r>
      <w:r>
        <w:rPr>
          <w:sz w:val="40"/>
        </w:rPr>
        <w:t>t rarement au village, ils préfè</w:t>
      </w:r>
      <w:r w:rsidRPr="00FD401E">
        <w:rPr>
          <w:sz w:val="40"/>
        </w:rPr>
        <w:t>rent rester dans leur ferme avec leurs animaux.</w:t>
      </w:r>
    </w:p>
    <w:sectPr w:rsidR="00FD401E" w:rsidSect="007B4DD8">
      <w:pgSz w:w="11906" w:h="16838"/>
      <w:pgMar w:top="567" w:right="567" w:bottom="82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965A7"/>
    <w:multiLevelType w:val="hybridMultilevel"/>
    <w:tmpl w:val="468A94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D8"/>
    <w:rsid w:val="00115474"/>
    <w:rsid w:val="001D6385"/>
    <w:rsid w:val="00251BC5"/>
    <w:rsid w:val="003528AC"/>
    <w:rsid w:val="005F52BC"/>
    <w:rsid w:val="00674AD3"/>
    <w:rsid w:val="006E3038"/>
    <w:rsid w:val="00771A32"/>
    <w:rsid w:val="007B4DD8"/>
    <w:rsid w:val="00A52782"/>
    <w:rsid w:val="00A71BE2"/>
    <w:rsid w:val="00AC4832"/>
    <w:rsid w:val="00CD20B1"/>
    <w:rsid w:val="00DB2828"/>
    <w:rsid w:val="00E174BD"/>
    <w:rsid w:val="00FD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303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2B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D401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D40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303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2B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D401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D40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650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</dc:creator>
  <cp:lastModifiedBy>pierr</cp:lastModifiedBy>
  <cp:revision>2</cp:revision>
  <dcterms:created xsi:type="dcterms:W3CDTF">2020-05-14T15:33:00Z</dcterms:created>
  <dcterms:modified xsi:type="dcterms:W3CDTF">2020-05-14T19:39:00Z</dcterms:modified>
</cp:coreProperties>
</file>